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2414" w14:textId="0E88B143" w:rsidR="003C3F1A" w:rsidRPr="00C3427D" w:rsidRDefault="001136CF" w:rsidP="003C3F1A">
      <w:pPr>
        <w:pStyle w:val="Tytu"/>
      </w:pPr>
      <w:r w:rsidRPr="00C3427D">
        <w:t xml:space="preserve">NOWE PODEJŚCIE </w:t>
      </w:r>
      <w:r w:rsidR="00C3427D" w:rsidRPr="00C3427D">
        <w:t>Do</w:t>
      </w:r>
      <w:r w:rsidRPr="00C3427D">
        <w:t xml:space="preserve"> WYTWARZA</w:t>
      </w:r>
      <w:r w:rsidR="00847EF8">
        <w:t>N</w:t>
      </w:r>
      <w:r w:rsidRPr="00C3427D">
        <w:t>I</w:t>
      </w:r>
      <w:r w:rsidR="00C3427D" w:rsidRPr="00C3427D">
        <w:t>A</w:t>
      </w:r>
      <w:r w:rsidRPr="00C3427D">
        <w:t xml:space="preserve"> I SPOSOB</w:t>
      </w:r>
      <w:r w:rsidR="00C3427D" w:rsidRPr="00C3427D">
        <w:t>U</w:t>
      </w:r>
      <w:r w:rsidRPr="00C3427D">
        <w:t xml:space="preserve"> DETEKCJI W CZUJNIKACH OPARTYCH NA ZJAWISKU REZONANSU PLAZMONOWEGO</w:t>
      </w:r>
    </w:p>
    <w:p w14:paraId="76DA066E" w14:textId="77777777" w:rsidR="003C3F1A" w:rsidRPr="00C3427D" w:rsidRDefault="003C3F1A" w:rsidP="003C3F1A">
      <w:pPr>
        <w:pStyle w:val="Tytu"/>
      </w:pPr>
    </w:p>
    <w:p w14:paraId="0AF411CA" w14:textId="6A7D5D1F" w:rsidR="00D73892" w:rsidRPr="00C3427D" w:rsidRDefault="009378AA" w:rsidP="00D73892">
      <w:pPr>
        <w:pStyle w:val="Autorzy"/>
        <w:rPr>
          <w:vertAlign w:val="superscript"/>
        </w:rPr>
      </w:pPr>
      <w:r w:rsidRPr="00C3427D">
        <w:rPr>
          <w:caps w:val="0"/>
          <w:u w:val="single"/>
        </w:rPr>
        <w:t>Marcin Łapiński</w:t>
      </w:r>
      <w:r w:rsidR="003C3F1A" w:rsidRPr="00C3427D">
        <w:rPr>
          <w:caps w:val="0"/>
          <w:vertAlign w:val="superscript"/>
        </w:rPr>
        <w:t>1,*</w:t>
      </w:r>
      <w:r w:rsidR="003C3F1A" w:rsidRPr="00C3427D">
        <w:rPr>
          <w:caps w:val="0"/>
        </w:rPr>
        <w:t xml:space="preserve">, </w:t>
      </w:r>
      <w:r w:rsidR="00D73892" w:rsidRPr="00C3427D">
        <w:rPr>
          <w:caps w:val="0"/>
        </w:rPr>
        <w:t>Robert Kozioł</w:t>
      </w:r>
      <w:r w:rsidR="00D73892" w:rsidRPr="00C3427D">
        <w:rPr>
          <w:vertAlign w:val="superscript"/>
        </w:rPr>
        <w:t>1</w:t>
      </w:r>
      <w:r w:rsidR="00D73892" w:rsidRPr="00C3427D">
        <w:rPr>
          <w:caps w:val="0"/>
        </w:rPr>
        <w:t>, Agnieszka Zawadzka</w:t>
      </w:r>
      <w:r w:rsidR="00D73892" w:rsidRPr="00C3427D">
        <w:rPr>
          <w:vertAlign w:val="superscript"/>
        </w:rPr>
        <w:t>2</w:t>
      </w:r>
      <w:r w:rsidR="00D73892" w:rsidRPr="00C3427D">
        <w:rPr>
          <w:caps w:val="0"/>
        </w:rPr>
        <w:t>, Wojciech Sadowski</w:t>
      </w:r>
      <w:r w:rsidR="00D73892" w:rsidRPr="00C3427D">
        <w:rPr>
          <w:vertAlign w:val="superscript"/>
        </w:rPr>
        <w:t>1</w:t>
      </w:r>
      <w:r w:rsidR="00D73892" w:rsidRPr="00C3427D">
        <w:rPr>
          <w:caps w:val="0"/>
        </w:rPr>
        <w:t>, Barbara Kościelska</w:t>
      </w:r>
      <w:r w:rsidR="00D73892" w:rsidRPr="00C3427D">
        <w:rPr>
          <w:vertAlign w:val="superscript"/>
        </w:rPr>
        <w:t>1</w:t>
      </w:r>
    </w:p>
    <w:p w14:paraId="158BED7E" w14:textId="0A164F43" w:rsidR="003C3F1A" w:rsidRPr="00C3427D" w:rsidRDefault="003C3F1A" w:rsidP="003C3F1A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C3427D">
        <w:rPr>
          <w:b w:val="0"/>
          <w:vertAlign w:val="superscript"/>
        </w:rPr>
        <w:t>1</w:t>
      </w:r>
      <w:r w:rsidRPr="00C3427D">
        <w:rPr>
          <w:b w:val="0"/>
        </w:rPr>
        <w:t xml:space="preserve">Instytut </w:t>
      </w:r>
      <w:r w:rsidR="00D73892" w:rsidRPr="00C3427D">
        <w:rPr>
          <w:b w:val="0"/>
        </w:rPr>
        <w:t>Nanotechnologii i Inżynierii Materiałowej, Wydział Fizyki Technicznej i Matematyki Stosowanej, Politechnika Gdańska,</w:t>
      </w:r>
      <w:r w:rsidRPr="00C3427D">
        <w:rPr>
          <w:b w:val="0"/>
        </w:rPr>
        <w:t xml:space="preserve"> ul. </w:t>
      </w:r>
      <w:r w:rsidR="00D73892" w:rsidRPr="00C3427D">
        <w:rPr>
          <w:b w:val="0"/>
        </w:rPr>
        <w:t>Gabriela Narutowicza 11/12,80-233</w:t>
      </w:r>
      <w:r w:rsidRPr="00C3427D">
        <w:rPr>
          <w:b w:val="0"/>
        </w:rPr>
        <w:t xml:space="preserve">  </w:t>
      </w:r>
      <w:r w:rsidR="00D73892" w:rsidRPr="00C3427D">
        <w:rPr>
          <w:b w:val="0"/>
        </w:rPr>
        <w:t>Gdańsk</w:t>
      </w:r>
    </w:p>
    <w:p w14:paraId="3422B5F8" w14:textId="36627368" w:rsidR="003C3F1A" w:rsidRPr="00C3427D" w:rsidRDefault="003C3F1A" w:rsidP="002E2B7E">
      <w:pPr>
        <w:spacing w:line="240" w:lineRule="auto"/>
        <w:jc w:val="center"/>
      </w:pPr>
      <w:r w:rsidRPr="00C3427D">
        <w:rPr>
          <w:vertAlign w:val="superscript"/>
        </w:rPr>
        <w:t>2</w:t>
      </w:r>
      <w:r w:rsidR="00A34145" w:rsidRPr="00C3427D">
        <w:t>Wydział Elektroniki, Fotoniki i Mikrosystemów, Politechnika Wrocławska, ul. Zygmunta Janiszewskiego 11/1</w:t>
      </w:r>
      <w:r w:rsidR="005B4D5D">
        <w:t>7</w:t>
      </w:r>
      <w:r w:rsidR="00A34145" w:rsidRPr="00C3427D">
        <w:t>,</w:t>
      </w:r>
      <w:r w:rsidRPr="00C3427D">
        <w:t xml:space="preserve"> 50-</w:t>
      </w:r>
      <w:r w:rsidR="00A34145" w:rsidRPr="00C3427D">
        <w:t>372</w:t>
      </w:r>
      <w:r w:rsidRPr="00C3427D">
        <w:t xml:space="preserve"> Wrocław</w:t>
      </w:r>
    </w:p>
    <w:p w14:paraId="32ABB19A" w14:textId="77777777" w:rsidR="003C3F1A" w:rsidRPr="00C3427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1033E60D" w:rsidR="003C3F1A" w:rsidRPr="00C3427D" w:rsidRDefault="003C3F1A" w:rsidP="003C3F1A">
      <w:pPr>
        <w:pStyle w:val="email"/>
        <w:jc w:val="left"/>
      </w:pPr>
      <w:r w:rsidRPr="00C3427D">
        <w:rPr>
          <w:vertAlign w:val="superscript"/>
        </w:rPr>
        <w:t>*</w:t>
      </w:r>
      <w:r w:rsidRPr="00C3427D">
        <w:t xml:space="preserve">autor korespondencyjny: </w:t>
      </w:r>
      <w:r w:rsidR="00D73892" w:rsidRPr="00C3427D">
        <w:t>marcin.lapinski@pg.edu.pl</w:t>
      </w:r>
    </w:p>
    <w:p w14:paraId="6570E7BC" w14:textId="77777777" w:rsidR="003C3F1A" w:rsidRPr="00C3427D" w:rsidRDefault="003C3F1A" w:rsidP="003C3F1A">
      <w:pPr>
        <w:pStyle w:val="Tekstpodstawowywcity"/>
      </w:pPr>
    </w:p>
    <w:p w14:paraId="76840936" w14:textId="18278A46" w:rsidR="00DC793A" w:rsidRPr="00C3427D" w:rsidRDefault="003C3F1A" w:rsidP="003C3F1A">
      <w:r w:rsidRPr="00C3427D">
        <w:tab/>
      </w:r>
      <w:r w:rsidR="00800079" w:rsidRPr="00C3427D">
        <w:t>Brak zwilżalności powierzchni podłoża przez cienką warstwę metaliczną</w:t>
      </w:r>
      <w:r w:rsidR="0006268C" w:rsidRPr="00C3427D">
        <w:t>,</w:t>
      </w:r>
      <w:r w:rsidR="00800079" w:rsidRPr="00C3427D">
        <w:t xml:space="preserve"> prowadzi do </w:t>
      </w:r>
      <w:r w:rsidR="00426C51" w:rsidRPr="00C3427D">
        <w:t xml:space="preserve">formowania </w:t>
      </w:r>
      <w:r w:rsidR="00800079" w:rsidRPr="00C3427D">
        <w:t xml:space="preserve">izolowanych </w:t>
      </w:r>
      <w:proofErr w:type="spellStart"/>
      <w:r w:rsidR="00800079" w:rsidRPr="00C3427D">
        <w:t>nanowysp</w:t>
      </w:r>
      <w:proofErr w:type="spellEnd"/>
      <w:r w:rsidR="00800079" w:rsidRPr="00C3427D">
        <w:t xml:space="preserve">. </w:t>
      </w:r>
      <w:r w:rsidR="0006268C" w:rsidRPr="00C3427D">
        <w:t>Powstawanie</w:t>
      </w:r>
      <w:r w:rsidR="00800079" w:rsidRPr="00C3427D">
        <w:t xml:space="preserve"> metalicznych </w:t>
      </w:r>
      <w:proofErr w:type="spellStart"/>
      <w:r w:rsidR="00800079" w:rsidRPr="00C3427D">
        <w:t>nanowysp</w:t>
      </w:r>
      <w:proofErr w:type="spellEnd"/>
      <w:r w:rsidR="00800079" w:rsidRPr="00C3427D">
        <w:t xml:space="preserve"> moż</w:t>
      </w:r>
      <w:r w:rsidR="00FA2B13" w:rsidRPr="00C3427D">
        <w:t>e być stymulowan</w:t>
      </w:r>
      <w:r w:rsidR="0006268C" w:rsidRPr="00C3427D">
        <w:t>e</w:t>
      </w:r>
      <w:r w:rsidR="00FA2B13" w:rsidRPr="00C3427D">
        <w:t xml:space="preserve"> przez wysoką temperaturę. Jest to szybki i łatwo kontrolowany proces, w wyniku które</w:t>
      </w:r>
      <w:r w:rsidR="00426C51" w:rsidRPr="00C3427D">
        <w:t>go</w:t>
      </w:r>
      <w:r w:rsidR="00FA2B13" w:rsidRPr="00C3427D">
        <w:t xml:space="preserve"> powstają</w:t>
      </w:r>
      <w:r w:rsidR="00C3427D" w:rsidRPr="00C3427D">
        <w:t>, osadzone na podłożu,</w:t>
      </w:r>
      <w:r w:rsidR="00FA2B13" w:rsidRPr="00C3427D">
        <w:t xml:space="preserve"> struktury</w:t>
      </w:r>
      <w:r w:rsidR="006C313A" w:rsidRPr="00C3427D">
        <w:t xml:space="preserve"> </w:t>
      </w:r>
      <w:r w:rsidR="00B275FC" w:rsidRPr="00C3427D">
        <w:t xml:space="preserve">aktywne optycznie </w:t>
      </w:r>
      <w:r w:rsidR="006C313A" w:rsidRPr="00C3427D">
        <w:t>– tak zwane platformy</w:t>
      </w:r>
      <w:r w:rsidR="00FA2B13" w:rsidRPr="00C3427D">
        <w:t xml:space="preserve"> </w:t>
      </w:r>
      <w:proofErr w:type="spellStart"/>
      <w:r w:rsidR="00FA2B13" w:rsidRPr="00C3427D">
        <w:t>plazmoniczne</w:t>
      </w:r>
      <w:proofErr w:type="spellEnd"/>
      <w:r w:rsidR="00FA2B13" w:rsidRPr="00C3427D">
        <w:t xml:space="preserve">. </w:t>
      </w:r>
      <w:r w:rsidR="00B275FC" w:rsidRPr="00C3427D">
        <w:t>Zjawisko przesunięcia częstotliwości rezonansu plazmonowego, na skutek zmiany właściwości elektrycznych otoczenia nanostruktur</w:t>
      </w:r>
      <w:r w:rsidR="00426C51" w:rsidRPr="00C3427D">
        <w:t xml:space="preserve"> (takich, jak np. przenikalność elektryczna)</w:t>
      </w:r>
      <w:r w:rsidR="00B275FC" w:rsidRPr="00C3427D">
        <w:t>, może być z</w:t>
      </w:r>
      <w:r w:rsidR="007A20CC" w:rsidRPr="00C3427D">
        <w:t> </w:t>
      </w:r>
      <w:r w:rsidR="00B275FC" w:rsidRPr="00C3427D">
        <w:t xml:space="preserve">powodzeniem wykorzystywane do detekcji </w:t>
      </w:r>
      <w:r w:rsidR="006C313A" w:rsidRPr="00C3427D">
        <w:t xml:space="preserve">cieczy lub gazów. </w:t>
      </w:r>
      <w:r w:rsidR="00B275FC" w:rsidRPr="00C3427D">
        <w:t xml:space="preserve">Prezentowane tu podejście jest prostsze, niż często opisywany w literaturze </w:t>
      </w:r>
      <w:r w:rsidR="00DC793A" w:rsidRPr="00C3427D">
        <w:t>pomiar</w:t>
      </w:r>
      <w:r w:rsidR="00B275FC" w:rsidRPr="00C3427D">
        <w:t xml:space="preserve"> zmian </w:t>
      </w:r>
      <w:r w:rsidR="00DC793A" w:rsidRPr="00C3427D">
        <w:t>współczynnika załamania światła</w:t>
      </w:r>
      <w:r w:rsidR="0006268C" w:rsidRPr="00C3427D">
        <w:t>.</w:t>
      </w:r>
    </w:p>
    <w:p w14:paraId="7519904C" w14:textId="3416DB3E" w:rsidR="0006268C" w:rsidRPr="00C3427D" w:rsidRDefault="0006268C" w:rsidP="003C3F1A">
      <w:r w:rsidRPr="00C3427D">
        <w:tab/>
        <w:t xml:space="preserve">Badane nanostruktury </w:t>
      </w:r>
      <w:proofErr w:type="spellStart"/>
      <w:r w:rsidR="003B4341" w:rsidRPr="00C3427D">
        <w:t>plazmoniczne</w:t>
      </w:r>
      <w:proofErr w:type="spellEnd"/>
      <w:r w:rsidR="003B4341" w:rsidRPr="00C3427D">
        <w:t xml:space="preserve"> </w:t>
      </w:r>
      <w:r w:rsidRPr="00C3427D">
        <w:t>wykonano poprzez termiczne odwilżanie cienkiej warstwy złota naniesionego na szklane podłoże. Badania pokazały si</w:t>
      </w:r>
      <w:r w:rsidR="007A20CC" w:rsidRPr="00C3427D">
        <w:t>l</w:t>
      </w:r>
      <w:r w:rsidRPr="00C3427D">
        <w:t>ną zależność rozmiaru i</w:t>
      </w:r>
      <w:r w:rsidR="007A20CC" w:rsidRPr="00C3427D">
        <w:t> </w:t>
      </w:r>
      <w:r w:rsidRPr="00C3427D">
        <w:t xml:space="preserve">liczby sferycznych </w:t>
      </w:r>
      <w:proofErr w:type="spellStart"/>
      <w:r w:rsidRPr="00C3427D">
        <w:t>nanowysp</w:t>
      </w:r>
      <w:proofErr w:type="spellEnd"/>
      <w:r w:rsidRPr="00C3427D">
        <w:t xml:space="preserve">, od grubości początkowej cienkiej warstwy złota. Daje to możliwość </w:t>
      </w:r>
      <w:r w:rsidR="007A20CC" w:rsidRPr="00C3427D">
        <w:t xml:space="preserve">precyzyjnego wytwarzania zaprojektowanych nanostruktur. Możliwość wykorzystania wytwarzanych platform </w:t>
      </w:r>
      <w:proofErr w:type="spellStart"/>
      <w:r w:rsidR="007A20CC" w:rsidRPr="00C3427D">
        <w:t>plazmonicznych</w:t>
      </w:r>
      <w:proofErr w:type="spellEnd"/>
      <w:r w:rsidR="007A20CC" w:rsidRPr="00C3427D">
        <w:t xml:space="preserve"> w zastosowaniach czujnikowych sprawdzono na przykładzie detekcji alkoholu. Uzyskane wyniki pokazały liniową odpowiedź</w:t>
      </w:r>
      <w:r w:rsidR="007A20CC" w:rsidRPr="00C3427D">
        <w:rPr>
          <w:strike/>
        </w:rPr>
        <w:t>,</w:t>
      </w:r>
      <w:r w:rsidR="007A20CC" w:rsidRPr="00C3427D">
        <w:t xml:space="preserve"> </w:t>
      </w:r>
      <w:r w:rsidR="003B4341" w:rsidRPr="00C3427D">
        <w:t xml:space="preserve">tak </w:t>
      </w:r>
      <w:r w:rsidR="007A20CC" w:rsidRPr="00C3427D">
        <w:t xml:space="preserve">zbudowanego czujnika, na zmianę stężenia etanolu w wodzie. Dodatkowo, w cyklicznych pomiarach, sprawdzona została stabilność działania czujnika. </w:t>
      </w:r>
    </w:p>
    <w:p w14:paraId="6A16117D" w14:textId="3D817CC6" w:rsidR="008C65A3" w:rsidRPr="00C3427D" w:rsidRDefault="001136CF">
      <w:r w:rsidRPr="00C3427D">
        <w:tab/>
        <w:t xml:space="preserve">Przeprowadzone badania udowodniły możliwość zastosowania wytwarzanych nanostruktur </w:t>
      </w:r>
      <w:proofErr w:type="spellStart"/>
      <w:r w:rsidRPr="00C3427D">
        <w:t>plazmonicznych</w:t>
      </w:r>
      <w:proofErr w:type="spellEnd"/>
      <w:r w:rsidRPr="00C3427D">
        <w:t>, jako elementów optycznie aktywnych w czujnikach.</w:t>
      </w:r>
      <w:bookmarkStart w:id="0" w:name="_GoBack"/>
      <w:bookmarkEnd w:id="0"/>
    </w:p>
    <w:sectPr w:rsidR="008C65A3" w:rsidRPr="00C3427D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6268C"/>
    <w:rsid w:val="00111DA9"/>
    <w:rsid w:val="001136CF"/>
    <w:rsid w:val="002E2B7E"/>
    <w:rsid w:val="003B4341"/>
    <w:rsid w:val="003C3F1A"/>
    <w:rsid w:val="00426C51"/>
    <w:rsid w:val="004B2172"/>
    <w:rsid w:val="005B4D5D"/>
    <w:rsid w:val="00687A17"/>
    <w:rsid w:val="006C313A"/>
    <w:rsid w:val="007A20CC"/>
    <w:rsid w:val="00800079"/>
    <w:rsid w:val="00847EF8"/>
    <w:rsid w:val="008C65A3"/>
    <w:rsid w:val="009378AA"/>
    <w:rsid w:val="00A34145"/>
    <w:rsid w:val="00B275FC"/>
    <w:rsid w:val="00C3427D"/>
    <w:rsid w:val="00D73892"/>
    <w:rsid w:val="00DC793A"/>
    <w:rsid w:val="00EF7B9D"/>
    <w:rsid w:val="00F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character" w:styleId="Odwoaniedokomentarza">
    <w:name w:val="annotation reference"/>
    <w:basedOn w:val="Domylnaczcionkaakapitu"/>
    <w:uiPriority w:val="99"/>
    <w:semiHidden/>
    <w:unhideWhenUsed/>
    <w:rsid w:val="00426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C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C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C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327D9-C540-404F-8D2F-CDF3EEB7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Marcin Łapiński</cp:lastModifiedBy>
  <cp:revision>7</cp:revision>
  <dcterms:created xsi:type="dcterms:W3CDTF">2022-04-20T12:08:00Z</dcterms:created>
  <dcterms:modified xsi:type="dcterms:W3CDTF">2022-04-22T10:58:00Z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